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C86" w:rsidRPr="0021048F" w:rsidRDefault="007B1C86" w:rsidP="007B1C86">
      <w:pPr>
        <w:spacing w:after="0"/>
        <w:jc w:val="center"/>
        <w:rPr>
          <w:rFonts w:ascii="Times New Roman" w:hAnsi="Times New Roman" w:cs="Times New Roman"/>
          <w:sz w:val="28"/>
        </w:rPr>
      </w:pPr>
      <w:r w:rsidRPr="0021048F">
        <w:rPr>
          <w:rFonts w:ascii="Times New Roman" w:hAnsi="Times New Roman" w:cs="Times New Roman"/>
          <w:sz w:val="28"/>
        </w:rPr>
        <w:t>Программа повышения квалификации «</w:t>
      </w:r>
      <w:r w:rsidRPr="007B1C86">
        <w:rPr>
          <w:rFonts w:ascii="Times New Roman" w:hAnsi="Times New Roman" w:cs="Times New Roman"/>
          <w:b/>
          <w:sz w:val="28"/>
        </w:rPr>
        <w:t>Обеспечение безопасности персональных данных при их обработке в информационных системах персональных данных</w:t>
      </w:r>
      <w:r w:rsidRPr="0021048F">
        <w:rPr>
          <w:rFonts w:ascii="Times New Roman" w:hAnsi="Times New Roman" w:cs="Times New Roman"/>
          <w:sz w:val="28"/>
        </w:rPr>
        <w:t>»</w:t>
      </w: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Default="007B1C86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Программа повышения квалификации «</w:t>
      </w:r>
      <w:r w:rsidRPr="007B1C86">
        <w:rPr>
          <w:rFonts w:ascii="Times New Roman" w:hAnsi="Times New Roman" w:cs="Times New Roman"/>
          <w:sz w:val="24"/>
        </w:rPr>
        <w:t>Обеспечение безопасности персональных данных при их обработке в информационных системах 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7B1C86">
        <w:rPr>
          <w:rFonts w:ascii="Times New Roman" w:hAnsi="Times New Roman" w:cs="Times New Roman"/>
          <w:sz w:val="24"/>
        </w:rPr>
        <w:t xml:space="preserve"> </w:t>
      </w:r>
      <w:r w:rsidRPr="007B1C86">
        <w:rPr>
          <w:rFonts w:ascii="Times New Roman" w:hAnsi="Times New Roman" w:cs="Times New Roman"/>
          <w:b/>
          <w:sz w:val="24"/>
        </w:rPr>
        <w:t>разработана</w:t>
      </w:r>
      <w:r w:rsidRPr="007B1C86">
        <w:rPr>
          <w:rFonts w:ascii="Times New Roman" w:hAnsi="Times New Roman" w:cs="Times New Roman"/>
          <w:sz w:val="24"/>
        </w:rPr>
        <w:t xml:space="preserve"> </w:t>
      </w:r>
      <w:r w:rsidRPr="007B1C86">
        <w:rPr>
          <w:rFonts w:ascii="Times New Roman" w:hAnsi="Times New Roman" w:cs="Times New Roman"/>
          <w:b/>
          <w:sz w:val="24"/>
        </w:rPr>
        <w:t>в соответствии с требованиями части 4 статьи 19 Федерального закона от 27 июля 2006 г. N</w:t>
      </w:r>
      <w:r w:rsidR="00811CB2">
        <w:rPr>
          <w:rFonts w:ascii="Times New Roman" w:hAnsi="Times New Roman" w:cs="Times New Roman"/>
          <w:b/>
          <w:sz w:val="24"/>
        </w:rPr>
        <w:t> </w:t>
      </w:r>
      <w:r w:rsidRPr="007B1C86">
        <w:rPr>
          <w:rFonts w:ascii="Times New Roman" w:hAnsi="Times New Roman" w:cs="Times New Roman"/>
          <w:b/>
          <w:sz w:val="24"/>
        </w:rPr>
        <w:t>152-ФЗ</w:t>
      </w:r>
      <w:r w:rsidR="000D3F63">
        <w:rPr>
          <w:rFonts w:ascii="Times New Roman" w:hAnsi="Times New Roman" w:cs="Times New Roman"/>
          <w:sz w:val="24"/>
        </w:rPr>
        <w:t xml:space="preserve"> "О персональных данных", </w:t>
      </w:r>
      <w:r w:rsidRPr="007B1C86">
        <w:rPr>
          <w:rFonts w:ascii="Times New Roman" w:hAnsi="Times New Roman" w:cs="Times New Roman"/>
          <w:b/>
          <w:sz w:val="24"/>
        </w:rPr>
        <w:t>Требованиями к защите персональных данных при их обработке в информационных системах персональных данных</w:t>
      </w:r>
      <w:r w:rsidRPr="007B1C86">
        <w:rPr>
          <w:rFonts w:ascii="Times New Roman" w:hAnsi="Times New Roman" w:cs="Times New Roman"/>
          <w:sz w:val="24"/>
        </w:rPr>
        <w:t>, утвержденных постановлением Правительства Российской Федер</w:t>
      </w:r>
      <w:r>
        <w:rPr>
          <w:rFonts w:ascii="Times New Roman" w:hAnsi="Times New Roman" w:cs="Times New Roman"/>
          <w:sz w:val="24"/>
        </w:rPr>
        <w:t>ации от 1 ноября 2012 г. N 1119.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b/>
          <w:sz w:val="24"/>
        </w:rPr>
        <w:t>Цель программы</w:t>
      </w:r>
      <w:r>
        <w:rPr>
          <w:rFonts w:ascii="Times New Roman" w:hAnsi="Times New Roman" w:cs="Times New Roman"/>
          <w:sz w:val="24"/>
        </w:rPr>
        <w:t xml:space="preserve"> – с</w:t>
      </w:r>
      <w:r w:rsidRPr="00811CB2">
        <w:rPr>
          <w:rFonts w:ascii="Times New Roman" w:hAnsi="Times New Roman" w:cs="Times New Roman"/>
          <w:sz w:val="24"/>
        </w:rPr>
        <w:t>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</w:t>
      </w:r>
      <w:r>
        <w:rPr>
          <w:rFonts w:ascii="Times New Roman" w:hAnsi="Times New Roman" w:cs="Times New Roman"/>
          <w:sz w:val="24"/>
        </w:rPr>
        <w:t xml:space="preserve"> специалистов,</w:t>
      </w:r>
      <w:r w:rsidRPr="00811CB2">
        <w:t xml:space="preserve"> </w:t>
      </w:r>
      <w:r>
        <w:rPr>
          <w:rFonts w:ascii="Times New Roman" w:hAnsi="Times New Roman" w:cs="Times New Roman"/>
          <w:sz w:val="24"/>
        </w:rPr>
        <w:t>обеспечивающих</w:t>
      </w:r>
      <w:r w:rsidRPr="00811CB2">
        <w:rPr>
          <w:rFonts w:ascii="Times New Roman" w:hAnsi="Times New Roman" w:cs="Times New Roman"/>
          <w:sz w:val="24"/>
        </w:rPr>
        <w:t xml:space="preserve"> безопасност</w:t>
      </w:r>
      <w:r>
        <w:rPr>
          <w:rFonts w:ascii="Times New Roman" w:hAnsi="Times New Roman" w:cs="Times New Roman"/>
          <w:sz w:val="24"/>
        </w:rPr>
        <w:t>ь</w:t>
      </w:r>
      <w:r w:rsidRPr="00811CB2">
        <w:rPr>
          <w:rFonts w:ascii="Times New Roman" w:hAnsi="Times New Roman" w:cs="Times New Roman"/>
          <w:sz w:val="24"/>
        </w:rPr>
        <w:t xml:space="preserve"> персональных данных для </w:t>
      </w:r>
      <w:r>
        <w:rPr>
          <w:rFonts w:ascii="Times New Roman" w:hAnsi="Times New Roman" w:cs="Times New Roman"/>
          <w:sz w:val="24"/>
        </w:rPr>
        <w:t xml:space="preserve">их </w:t>
      </w:r>
      <w:r w:rsidRPr="00811CB2">
        <w:rPr>
          <w:rFonts w:ascii="Times New Roman" w:hAnsi="Times New Roman" w:cs="Times New Roman"/>
          <w:sz w:val="24"/>
        </w:rPr>
        <w:t>защиты от неправомерного или случайного доступа к ним, уничтожения, изменения, блокирования, копирования, предоставления, распространения персональных данных, а также от иных неправомерных действий в отношении персональных данных.</w:t>
      </w:r>
    </w:p>
    <w:p w:rsidR="000D3F63" w:rsidRDefault="000D3F63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Курс обучения включает в себя рассмотрение организационных и</w:t>
      </w:r>
      <w:r w:rsidRPr="000D3F63">
        <w:rPr>
          <w:rFonts w:ascii="Times New Roman" w:hAnsi="Times New Roman" w:cs="Times New Roman"/>
          <w:sz w:val="24"/>
        </w:rPr>
        <w:t xml:space="preserve"> технически</w:t>
      </w:r>
      <w:r>
        <w:rPr>
          <w:rFonts w:ascii="Times New Roman" w:hAnsi="Times New Roman" w:cs="Times New Roman"/>
          <w:sz w:val="24"/>
        </w:rPr>
        <w:t xml:space="preserve">х мер </w:t>
      </w:r>
      <w:r w:rsidRPr="000D3F63">
        <w:rPr>
          <w:rFonts w:ascii="Times New Roman" w:hAnsi="Times New Roman" w:cs="Times New Roman"/>
          <w:sz w:val="24"/>
        </w:rPr>
        <w:t>по обеспечению безопасности персональных данных</w:t>
      </w:r>
      <w:r>
        <w:rPr>
          <w:rFonts w:ascii="Times New Roman" w:hAnsi="Times New Roman" w:cs="Times New Roman"/>
          <w:sz w:val="24"/>
        </w:rPr>
        <w:t xml:space="preserve"> в информационных системах</w:t>
      </w:r>
      <w:r w:rsidRPr="000D3F63">
        <w:rPr>
          <w:rFonts w:ascii="Times New Roman" w:hAnsi="Times New Roman" w:cs="Times New Roman"/>
          <w:sz w:val="24"/>
        </w:rPr>
        <w:t>, определенны</w:t>
      </w:r>
      <w:r>
        <w:rPr>
          <w:rFonts w:ascii="Times New Roman" w:hAnsi="Times New Roman" w:cs="Times New Roman"/>
          <w:sz w:val="24"/>
        </w:rPr>
        <w:t>х</w:t>
      </w:r>
      <w:r w:rsidRPr="000D3F63">
        <w:rPr>
          <w:rFonts w:ascii="Times New Roman" w:hAnsi="Times New Roman" w:cs="Times New Roman"/>
          <w:sz w:val="24"/>
        </w:rPr>
        <w:t xml:space="preserve"> с учетом актуальных угроз безопасности персональных данных и информационных технологий, используемых в информационных системах.</w:t>
      </w:r>
      <w:r>
        <w:rPr>
          <w:rFonts w:ascii="Times New Roman" w:hAnsi="Times New Roman" w:cs="Times New Roman"/>
          <w:sz w:val="24"/>
        </w:rPr>
        <w:t xml:space="preserve"> </w:t>
      </w:r>
    </w:p>
    <w:p w:rsidR="007B1C86" w:rsidRDefault="002A76C4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2A76C4">
        <w:rPr>
          <w:rFonts w:ascii="Times New Roman" w:hAnsi="Times New Roman" w:cs="Times New Roman"/>
          <w:b/>
          <w:sz w:val="24"/>
        </w:rPr>
        <w:t>П</w:t>
      </w:r>
      <w:r w:rsidR="007B1C86" w:rsidRPr="000D3F63">
        <w:rPr>
          <w:rFonts w:ascii="Times New Roman" w:hAnsi="Times New Roman" w:cs="Times New Roman"/>
          <w:b/>
          <w:sz w:val="24"/>
        </w:rPr>
        <w:t>овышени</w:t>
      </w:r>
      <w:r>
        <w:rPr>
          <w:rFonts w:ascii="Times New Roman" w:hAnsi="Times New Roman" w:cs="Times New Roman"/>
          <w:b/>
          <w:sz w:val="24"/>
        </w:rPr>
        <w:t>е</w:t>
      </w:r>
      <w:r w:rsidR="007B1C86" w:rsidRPr="000D3F63">
        <w:rPr>
          <w:rFonts w:ascii="Times New Roman" w:hAnsi="Times New Roman" w:cs="Times New Roman"/>
          <w:b/>
          <w:sz w:val="24"/>
        </w:rPr>
        <w:t xml:space="preserve"> квалификации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7B1C86" w:rsidRPr="00811CB2">
        <w:rPr>
          <w:rFonts w:ascii="Times New Roman" w:hAnsi="Times New Roman" w:cs="Times New Roman"/>
          <w:b/>
          <w:sz w:val="24"/>
        </w:rPr>
        <w:t>предназначен</w:t>
      </w:r>
      <w:r>
        <w:rPr>
          <w:rFonts w:ascii="Times New Roman" w:hAnsi="Times New Roman" w:cs="Times New Roman"/>
          <w:b/>
          <w:sz w:val="24"/>
        </w:rPr>
        <w:t>о</w:t>
      </w:r>
      <w:r w:rsidR="007B1C86" w:rsidRPr="00811CB2">
        <w:rPr>
          <w:rFonts w:ascii="Times New Roman" w:hAnsi="Times New Roman" w:cs="Times New Roman"/>
          <w:b/>
          <w:sz w:val="24"/>
        </w:rPr>
        <w:t xml:space="preserve"> для</w:t>
      </w:r>
      <w:r w:rsidR="007B1C86">
        <w:rPr>
          <w:rFonts w:ascii="Times New Roman" w:hAnsi="Times New Roman" w:cs="Times New Roman"/>
          <w:sz w:val="24"/>
        </w:rPr>
        <w:t xml:space="preserve"> </w:t>
      </w:r>
      <w:r w:rsidR="007B1C86" w:rsidRPr="007B1C86">
        <w:rPr>
          <w:rFonts w:ascii="Times New Roman" w:hAnsi="Times New Roman" w:cs="Times New Roman"/>
          <w:sz w:val="24"/>
        </w:rPr>
        <w:t>руководител</w:t>
      </w:r>
      <w:r w:rsidR="007B1C86">
        <w:rPr>
          <w:rFonts w:ascii="Times New Roman" w:hAnsi="Times New Roman" w:cs="Times New Roman"/>
          <w:sz w:val="24"/>
        </w:rPr>
        <w:t>ей</w:t>
      </w:r>
      <w:r w:rsidR="007B1C86" w:rsidRPr="007B1C86">
        <w:rPr>
          <w:rFonts w:ascii="Times New Roman" w:hAnsi="Times New Roman" w:cs="Times New Roman"/>
          <w:sz w:val="24"/>
        </w:rPr>
        <w:t xml:space="preserve"> и специалист</w:t>
      </w:r>
      <w:r w:rsidR="007B1C86">
        <w:rPr>
          <w:rFonts w:ascii="Times New Roman" w:hAnsi="Times New Roman" w:cs="Times New Roman"/>
          <w:sz w:val="24"/>
        </w:rPr>
        <w:t>ов</w:t>
      </w:r>
      <w:r w:rsidR="007B1C86" w:rsidRPr="007B1C86">
        <w:rPr>
          <w:rFonts w:ascii="Times New Roman" w:hAnsi="Times New Roman" w:cs="Times New Roman"/>
          <w:sz w:val="24"/>
        </w:rPr>
        <w:t xml:space="preserve"> организаций различных </w:t>
      </w:r>
      <w:r w:rsidR="007B1C86">
        <w:rPr>
          <w:rFonts w:ascii="Times New Roman" w:hAnsi="Times New Roman" w:cs="Times New Roman"/>
          <w:sz w:val="24"/>
        </w:rPr>
        <w:t>организационно-</w:t>
      </w:r>
      <w:r w:rsidR="007B1C86" w:rsidRPr="007B1C86">
        <w:rPr>
          <w:rFonts w:ascii="Times New Roman" w:hAnsi="Times New Roman" w:cs="Times New Roman"/>
          <w:sz w:val="24"/>
        </w:rPr>
        <w:t>правовых форм, чья деятельность связана с обеспечением безопасности персональных данных</w:t>
      </w:r>
      <w:r w:rsidR="007B1C86">
        <w:rPr>
          <w:rFonts w:ascii="Times New Roman" w:hAnsi="Times New Roman" w:cs="Times New Roman"/>
          <w:sz w:val="24"/>
        </w:rPr>
        <w:t xml:space="preserve"> в информационных системах персональных данных.</w:t>
      </w:r>
      <w:bookmarkStart w:id="0" w:name="_GoBack"/>
      <w:bookmarkEnd w:id="0"/>
    </w:p>
    <w:p w:rsidR="007B1C86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Рекомендуемая периодичность прохождения обучения – </w:t>
      </w:r>
      <w:r w:rsidRPr="00811CB2">
        <w:rPr>
          <w:rFonts w:ascii="Times New Roman" w:hAnsi="Times New Roman" w:cs="Times New Roman"/>
          <w:b/>
          <w:sz w:val="24"/>
        </w:rPr>
        <w:t>не реже 1 раза в 5 лет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Программа реализуется в </w:t>
      </w:r>
      <w:r w:rsidRPr="00811CB2">
        <w:rPr>
          <w:rFonts w:ascii="Times New Roman" w:hAnsi="Times New Roman" w:cs="Times New Roman"/>
          <w:b/>
          <w:sz w:val="24"/>
        </w:rPr>
        <w:t>очной, очно-заочной</w:t>
      </w:r>
      <w:r>
        <w:rPr>
          <w:rFonts w:ascii="Times New Roman" w:hAnsi="Times New Roman" w:cs="Times New Roman"/>
          <w:sz w:val="24"/>
        </w:rPr>
        <w:t xml:space="preserve"> формах обучения, а также </w:t>
      </w:r>
      <w:r w:rsidRPr="00811CB2">
        <w:rPr>
          <w:rFonts w:ascii="Times New Roman" w:hAnsi="Times New Roman" w:cs="Times New Roman"/>
          <w:b/>
          <w:sz w:val="24"/>
        </w:rPr>
        <w:t>с применением электронного обучения и дистанционных образовательных технологий</w:t>
      </w:r>
      <w:r>
        <w:rPr>
          <w:rFonts w:ascii="Times New Roman" w:hAnsi="Times New Roman" w:cs="Times New Roman"/>
          <w:sz w:val="24"/>
        </w:rPr>
        <w:t>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По завершению обучения проводится итоговая аттестация.</w:t>
      </w:r>
    </w:p>
    <w:p w:rsidR="00811CB2" w:rsidRDefault="00811CB2" w:rsidP="000D3F63">
      <w:pPr>
        <w:spacing w:after="120"/>
        <w:ind w:firstLine="709"/>
        <w:jc w:val="both"/>
        <w:rPr>
          <w:rFonts w:ascii="Times New Roman" w:hAnsi="Times New Roman" w:cs="Times New Roman"/>
          <w:sz w:val="24"/>
        </w:rPr>
      </w:pPr>
      <w:r w:rsidRPr="00811CB2">
        <w:rPr>
          <w:rFonts w:ascii="Times New Roman" w:hAnsi="Times New Roman" w:cs="Times New Roman"/>
          <w:sz w:val="24"/>
        </w:rPr>
        <w:t xml:space="preserve">Лицам, успешно освоившим </w:t>
      </w:r>
      <w:r w:rsidR="000D3F63">
        <w:rPr>
          <w:rFonts w:ascii="Times New Roman" w:hAnsi="Times New Roman" w:cs="Times New Roman"/>
          <w:sz w:val="24"/>
        </w:rPr>
        <w:t>программу</w:t>
      </w:r>
      <w:r w:rsidRPr="00811CB2">
        <w:rPr>
          <w:rFonts w:ascii="Times New Roman" w:hAnsi="Times New Roman" w:cs="Times New Roman"/>
          <w:sz w:val="24"/>
        </w:rPr>
        <w:t xml:space="preserve"> и прошедшим итоговую аттестацию, </w:t>
      </w:r>
      <w:r w:rsidRPr="000D3F63">
        <w:rPr>
          <w:rFonts w:ascii="Times New Roman" w:hAnsi="Times New Roman" w:cs="Times New Roman"/>
          <w:b/>
          <w:sz w:val="24"/>
        </w:rPr>
        <w:t>вы</w:t>
      </w:r>
      <w:r w:rsidR="000D3F63" w:rsidRPr="000D3F63">
        <w:rPr>
          <w:rFonts w:ascii="Times New Roman" w:hAnsi="Times New Roman" w:cs="Times New Roman"/>
          <w:b/>
          <w:sz w:val="24"/>
        </w:rPr>
        <w:t>даются документы о квалификации –</w:t>
      </w:r>
      <w:r w:rsidRPr="000D3F63">
        <w:rPr>
          <w:rFonts w:ascii="Times New Roman" w:hAnsi="Times New Roman" w:cs="Times New Roman"/>
          <w:b/>
          <w:sz w:val="24"/>
        </w:rPr>
        <w:t xml:space="preserve"> удостоверение о повышении квалификации</w:t>
      </w:r>
      <w:r w:rsidR="000D3F63" w:rsidRPr="000D3F63">
        <w:rPr>
          <w:rFonts w:ascii="Times New Roman" w:hAnsi="Times New Roman" w:cs="Times New Roman"/>
          <w:b/>
          <w:sz w:val="24"/>
        </w:rPr>
        <w:t xml:space="preserve"> установленного образца</w:t>
      </w:r>
      <w:r w:rsidR="000D3F63">
        <w:rPr>
          <w:rFonts w:ascii="Times New Roman" w:hAnsi="Times New Roman" w:cs="Times New Roman"/>
          <w:sz w:val="24"/>
        </w:rPr>
        <w:t>.</w:t>
      </w: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7B1C86" w:rsidRPr="00DA2D13" w:rsidRDefault="007B1C86" w:rsidP="007B1C86">
      <w:pPr>
        <w:spacing w:after="0"/>
        <w:jc w:val="both"/>
        <w:rPr>
          <w:rFonts w:ascii="Times New Roman" w:hAnsi="Times New Roman" w:cs="Times New Roman"/>
          <w:sz w:val="24"/>
        </w:rPr>
      </w:pPr>
    </w:p>
    <w:p w:rsidR="00FD19C8" w:rsidRPr="00AA5DF3" w:rsidRDefault="00FD19C8" w:rsidP="00AA5DF3">
      <w:pPr>
        <w:spacing w:after="0"/>
        <w:rPr>
          <w:rFonts w:ascii="Times New Roman" w:hAnsi="Times New Roman" w:cs="Times New Roman"/>
          <w:sz w:val="24"/>
        </w:rPr>
      </w:pPr>
    </w:p>
    <w:sectPr w:rsidR="00FD19C8" w:rsidRPr="00AA5DF3" w:rsidSect="00DA2D1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F0064"/>
    <w:multiLevelType w:val="hybridMultilevel"/>
    <w:tmpl w:val="6F56C08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5A6038"/>
    <w:multiLevelType w:val="hybridMultilevel"/>
    <w:tmpl w:val="FEAC927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1B2713"/>
    <w:multiLevelType w:val="hybridMultilevel"/>
    <w:tmpl w:val="9FD4F32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F"/>
    <w:rsid w:val="000D3F63"/>
    <w:rsid w:val="002A76C4"/>
    <w:rsid w:val="0046526F"/>
    <w:rsid w:val="007B1C86"/>
    <w:rsid w:val="00811CB2"/>
    <w:rsid w:val="00AA5DF3"/>
    <w:rsid w:val="00BA354B"/>
    <w:rsid w:val="00EC3F3A"/>
    <w:rsid w:val="00FD1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3468416-528E-4AFD-8B3E-8F7360AD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1C86"/>
  </w:style>
  <w:style w:type="paragraph" w:styleId="2">
    <w:name w:val="heading 2"/>
    <w:basedOn w:val="a"/>
    <w:link w:val="20"/>
    <w:uiPriority w:val="9"/>
    <w:qFormat/>
    <w:rsid w:val="007B1C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1C8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List Paragraph"/>
    <w:basedOn w:val="a"/>
    <w:uiPriority w:val="34"/>
    <w:qFormat/>
    <w:rsid w:val="007B1C86"/>
    <w:pPr>
      <w:ind w:left="720"/>
      <w:contextualSpacing/>
    </w:pPr>
  </w:style>
  <w:style w:type="table" w:styleId="a4">
    <w:name w:val="Table Grid"/>
    <w:basedOn w:val="a1"/>
    <w:uiPriority w:val="39"/>
    <w:rsid w:val="007B1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Курникова Вера Юрьевна</dc:creator>
  <cp:keywords/>
  <dc:description/>
  <cp:lastModifiedBy>Курникова Вера Юрьевна</cp:lastModifiedBy>
  <cp:revision>4</cp:revision>
  <dcterms:created xsi:type="dcterms:W3CDTF">2021-09-29T06:35:00Z</dcterms:created>
  <dcterms:modified xsi:type="dcterms:W3CDTF">2021-09-29T08:51:00Z</dcterms:modified>
</cp:coreProperties>
</file>